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7AEAD" w14:textId="4BA52124" w:rsidR="001B64AD" w:rsidRDefault="001B64AD" w:rsidP="001B64A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Pakiet I</w:t>
      </w:r>
      <w:r w:rsidR="003A6AF6">
        <w:rPr>
          <w:rFonts w:ascii="Times New Roman" w:hAnsi="Times New Roman" w:cs="Times New Roman"/>
          <w:b/>
          <w:bCs/>
          <w:sz w:val="20"/>
          <w:szCs w:val="20"/>
        </w:rPr>
        <w:t>II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7E56AF">
        <w:rPr>
          <w:rFonts w:ascii="Times New Roman" w:hAnsi="Times New Roman" w:cs="Times New Roman"/>
          <w:b/>
          <w:bCs/>
          <w:sz w:val="20"/>
          <w:szCs w:val="20"/>
        </w:rPr>
        <w:t>NABIAŁ</w:t>
      </w:r>
    </w:p>
    <w:p w14:paraId="2E850621" w14:textId="77777777" w:rsidR="001B64AD" w:rsidRDefault="001B64AD" w:rsidP="001B64AD"/>
    <w:p w14:paraId="4048ED51" w14:textId="77777777" w:rsidR="001B64AD" w:rsidRDefault="001B64AD" w:rsidP="001B64AD">
      <w:pPr>
        <w:spacing w:after="0"/>
      </w:pPr>
      <w:r>
        <w:t xml:space="preserve">………………………………………….                                                                       </w:t>
      </w:r>
    </w:p>
    <w:p w14:paraId="48C50149" w14:textId="77777777" w:rsidR="001B64AD" w:rsidRDefault="001B64AD" w:rsidP="001B64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/</w:t>
      </w:r>
      <w:r>
        <w:rPr>
          <w:rFonts w:ascii="Times New Roman" w:hAnsi="Times New Roman" w:cs="Times New Roman"/>
          <w:sz w:val="20"/>
          <w:szCs w:val="20"/>
        </w:rPr>
        <w:t>pieczątka oferenta/</w:t>
      </w:r>
    </w:p>
    <w:p w14:paraId="48CF2496" w14:textId="77777777" w:rsidR="001B64AD" w:rsidRDefault="001B64AD" w:rsidP="001B64AD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Ośrodek Pomocy Społecznej</w:t>
      </w:r>
    </w:p>
    <w:p w14:paraId="4DBB6AE1" w14:textId="77777777" w:rsidR="001B64AD" w:rsidRDefault="001B64AD" w:rsidP="001B64A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ul. Kolejowa 37</w:t>
      </w:r>
    </w:p>
    <w:p w14:paraId="2A001228" w14:textId="77777777" w:rsidR="001B64AD" w:rsidRDefault="001B64AD" w:rsidP="001B64AD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43-502 Czechowice-Dziedzice</w:t>
      </w:r>
    </w:p>
    <w:p w14:paraId="5FC548E5" w14:textId="77777777" w:rsidR="001B64AD" w:rsidRDefault="001B64AD" w:rsidP="001B64AD">
      <w:pPr>
        <w:spacing w:after="0"/>
        <w:rPr>
          <w:sz w:val="24"/>
          <w:szCs w:val="24"/>
        </w:rPr>
      </w:pPr>
    </w:p>
    <w:p w14:paraId="2E8A5428" w14:textId="77777777" w:rsidR="001B64AD" w:rsidRDefault="001B64AD" w:rsidP="001B64AD">
      <w:pPr>
        <w:spacing w:after="0"/>
        <w:rPr>
          <w:sz w:val="24"/>
          <w:szCs w:val="24"/>
        </w:rPr>
      </w:pPr>
    </w:p>
    <w:p w14:paraId="0BCB49A4" w14:textId="77777777" w:rsidR="001B64AD" w:rsidRDefault="001B64AD" w:rsidP="001B64AD">
      <w:pPr>
        <w:spacing w:after="0"/>
        <w:rPr>
          <w:sz w:val="24"/>
          <w:szCs w:val="24"/>
        </w:rPr>
      </w:pPr>
    </w:p>
    <w:p w14:paraId="10D4DA85" w14:textId="77777777" w:rsidR="001B64AD" w:rsidRDefault="001B64AD" w:rsidP="001B64A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50CFCDCC" w14:textId="77777777" w:rsidR="001B64AD" w:rsidRDefault="001B64AD" w:rsidP="001B64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B83F7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oferenta……………………………………………………………………………………………</w:t>
      </w:r>
    </w:p>
    <w:p w14:paraId="58928667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oferenta, ul…………………………………………………… nr ………………………………………</w:t>
      </w:r>
    </w:p>
    <w:p w14:paraId="083AF7EF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……………………… Miejscowość …………………………………………...........................</w:t>
      </w:r>
    </w:p>
    <w:p w14:paraId="59464F7C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………………………………….  fax ………………………………………………………………………</w:t>
      </w:r>
    </w:p>
    <w:p w14:paraId="796422B5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……………………………. NIP ……………………………………………………..........................</w:t>
      </w:r>
    </w:p>
    <w:p w14:paraId="119471B8" w14:textId="77777777" w:rsidR="00511B20" w:rsidRDefault="00511B20" w:rsidP="00511B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85DFE" w14:textId="2C42B0AF" w:rsidR="00D43217" w:rsidRDefault="00D43217" w:rsidP="00D43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przetargowego prowadzonego w trybie przetargu nieograniczonego na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Sukcesywn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dostaw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artykułów spożywczych do D</w:t>
      </w:r>
      <w:r w:rsidR="001F15D7">
        <w:rPr>
          <w:rFonts w:ascii="Times New Roman" w:hAnsi="Times New Roman" w:cs="Times New Roman"/>
          <w:b/>
          <w:bCs/>
          <w:sz w:val="24"/>
          <w:szCs w:val="24"/>
        </w:rPr>
        <w:t xml:space="preserve">ziennego Domu Senior+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w Czechowicach-Dziedzicach, ul. Mickiewicza 19</w:t>
      </w:r>
      <w:r>
        <w:rPr>
          <w:rFonts w:ascii="Times New Roman" w:hAnsi="Times New Roman" w:cs="Times New Roman"/>
          <w:sz w:val="24"/>
          <w:szCs w:val="24"/>
        </w:rPr>
        <w:t>, oferujemy wykonanie zamówienia na następujących warunkach:</w:t>
      </w:r>
    </w:p>
    <w:p w14:paraId="25FE8F23" w14:textId="77777777" w:rsidR="00511B20" w:rsidRDefault="00511B20" w:rsidP="00511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5F8F9" w14:textId="77777777" w:rsidR="00511B20" w:rsidRDefault="00511B20" w:rsidP="00511B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Zamówienie wykonamy za łączną kwotę:</w:t>
      </w:r>
    </w:p>
    <w:p w14:paraId="12ED3855" w14:textId="77777777" w:rsidR="00511B20" w:rsidRDefault="00511B20" w:rsidP="00511B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6E07C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……………………..zł, słownie …………………………………………………………………………</w:t>
      </w:r>
    </w:p>
    <w:p w14:paraId="042EB317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VAT……………..zł, słownie …………………………………………………………………………</w:t>
      </w:r>
    </w:p>
    <w:p w14:paraId="0E993C1F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…………………….zł, słownie …………………………………………………………………………</w:t>
      </w:r>
    </w:p>
    <w:p w14:paraId="41522FDE" w14:textId="77777777" w:rsidR="001B64AD" w:rsidRDefault="001B64AD" w:rsidP="001B6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338D6" w14:textId="0BAEA33A" w:rsidR="001B64AD" w:rsidRDefault="001B64AD" w:rsidP="001B6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ramach zamówienia oferujemy dostawę niżej zamówionego towaru /lub towaru równoważnego:</w:t>
      </w:r>
    </w:p>
    <w:p w14:paraId="5BA80D68" w14:textId="77777777" w:rsidR="001B64AD" w:rsidRDefault="001B64AD" w:rsidP="001B6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2257"/>
        <w:gridCol w:w="521"/>
        <w:gridCol w:w="1177"/>
        <w:gridCol w:w="889"/>
        <w:gridCol w:w="1026"/>
        <w:gridCol w:w="846"/>
        <w:gridCol w:w="846"/>
        <w:gridCol w:w="1099"/>
        <w:gridCol w:w="1206"/>
      </w:tblGrid>
      <w:tr w:rsidR="001F15D7" w14:paraId="505CD59A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930C" w14:textId="77777777" w:rsidR="001F15D7" w:rsidRDefault="001F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19D1E48" w14:textId="77777777" w:rsidR="001F15D7" w:rsidRDefault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91B7" w14:textId="77777777" w:rsidR="001F15D7" w:rsidRDefault="001F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BA5E024" w14:textId="77777777" w:rsidR="001F15D7" w:rsidRDefault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Przedmiotu zamówienia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8391" w14:textId="77777777" w:rsidR="001F15D7" w:rsidRDefault="001F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D883E3F" w14:textId="77777777" w:rsidR="001F15D7" w:rsidRDefault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JM.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D85E" w14:textId="77777777" w:rsidR="001F15D7" w:rsidRDefault="001F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A21740E" w14:textId="77777777" w:rsidR="001F15D7" w:rsidRDefault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Szacunkowa ilość dostawy półrocznej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F1C3" w14:textId="77777777" w:rsidR="001F15D7" w:rsidRDefault="001F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4E093EA" w14:textId="77777777" w:rsidR="001F15D7" w:rsidRDefault="001F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Cena jedn. netto</w:t>
            </w:r>
          </w:p>
          <w:p w14:paraId="46975C30" w14:textId="77777777" w:rsidR="001F15D7" w:rsidRDefault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zł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71A8" w14:textId="77777777" w:rsidR="001F15D7" w:rsidRDefault="001F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39ED1A2A" w14:textId="77777777" w:rsidR="001F15D7" w:rsidRDefault="001F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Wartość ogółem półrocznej dostawy netto</w:t>
            </w:r>
          </w:p>
          <w:p w14:paraId="581198D2" w14:textId="77777777" w:rsidR="001F15D7" w:rsidRDefault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88C8" w14:textId="77777777" w:rsidR="001F15D7" w:rsidRDefault="001F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92C27FE" w14:textId="77777777" w:rsidR="001F15D7" w:rsidRDefault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Podatek VAT 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EBC0" w14:textId="77777777" w:rsidR="001F15D7" w:rsidRDefault="001F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7A8F1297" w14:textId="77777777" w:rsidR="001F15D7" w:rsidRDefault="001F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Podatek kwota </w:t>
            </w:r>
          </w:p>
          <w:p w14:paraId="5DC935FF" w14:textId="77777777" w:rsidR="001F15D7" w:rsidRDefault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95D51" w14:textId="77777777" w:rsidR="001F15D7" w:rsidRDefault="001F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Wartość ogółem półrocznej dostawy brutto</w:t>
            </w:r>
          </w:p>
          <w:p w14:paraId="4CEDB28F" w14:textId="77777777" w:rsidR="001F15D7" w:rsidRDefault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F263" w14:textId="77777777" w:rsidR="001F15D7" w:rsidRDefault="001F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Minimalny termin przydatności do spożycia</w:t>
            </w:r>
          </w:p>
          <w:p w14:paraId="3E4AA305" w14:textId="77777777" w:rsidR="001F15D7" w:rsidRDefault="001F15D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R="001F15D7" w14:paraId="2FE4CAB8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B462C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FB590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Serek Danio 140 g brzoskwinia/truskawka lub inne smaki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53C44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5C634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C05D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72D8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B81D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2FCE2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C6DD4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E1E14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76B4BF6D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1CC6F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CA521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deser mleczny z bitą śmietaną 175 g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9E8E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A96EF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D3780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F9D4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AE2B4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DF12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7A8D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B31DD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623A7FBC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0B821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48375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jogurt grecki 350 g, 10% tłuszczu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4058E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601B5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C76E4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9BF26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70918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B3F6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C0D4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A6467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310A92AF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3319A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2C6C6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jogurt z kawałkami owoców 150 g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06E13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BA812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73DB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970A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257D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F17F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E5ABF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C2169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0AD0D607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A1FBC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592D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jogurt naturalny 150g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9B9C8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934D4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8DA5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2CA9B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38A15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FF14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A65A0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9047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29A5054D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F830B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2EED3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jogurt naturalny 400 g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0E67A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69749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9181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8CE5E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B115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50AA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6206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F58F9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17A5B116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92155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082DC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kefir 400 g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9089E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C4EF2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6092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B165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84483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20BE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F9FA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7EDAC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5D30E49A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7450D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0D612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margaryna roślinna 500 g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13BEA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475DE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ABB36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CE03C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A91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EC11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1547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41B1D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72FFEC35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EC335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3AB3C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masło ekstra 200 g, 82% tłuszczu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CF49D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10061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960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5ECE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EF4F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87D0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CEF6E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49FE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57901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145C5ABF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5AD14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DD3F9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maślanka naturalna 1l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9CD07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B49A7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69C7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D688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DCDB7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9A2B2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36FDE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74C07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3087BB7E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21FB0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675A8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mleko 2% 1 l UHT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C9C40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32494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F4019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BC26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D911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44429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8A58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4DAE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3240CE06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09BDA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7D42E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ser gouda plastry 500g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3EEAE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880B9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082F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B7C9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6326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8D70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2B2FD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981AE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6FD5E422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C7F89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5B648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serek do smarowania naturalny typu almette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EF0C0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6D4B0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1CBB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25FE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8F6A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9F04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1732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0C296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7A38DE4E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DDEEA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DACDE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serek Bieluch 150 g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DB636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0F4E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0D6E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3CF5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508D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315A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8148D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92A4E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1B32014E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54CB8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D2EBF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serek topiony krążki mix 180 g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731A0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7919A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AFEA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7E3A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D1EDC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A2B4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C9DA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F90C8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2F6B1810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8CD19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12807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serek wiejski 200 g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95642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EE0EA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6107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124D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4D5C3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5FBF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B0E48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FCF94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62744D5C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6F99A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24FFA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śmietana mazurska 18% 400 g (bez mleka w proszku)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30B27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FAF23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8EA1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AA2E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76B92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6971A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C331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02DA8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00B3165F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8BFA1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C4AF9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twaróg półtłusty kraj 1 kg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4F0DF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9809D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7EC90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2EE0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203B2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7F9B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4322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C69C9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55F1DA4C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DDF86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50D8C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Twaróg biały na sernik 1 kg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5683B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C9E5C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243C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F289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11FD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F4CB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0071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EA9B8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5E11791B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08960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2F3B4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olej rzepakowy 1 l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C1355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EA702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9A667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1C3D7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2E3D9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E662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FC77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F4A47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1DA9A1ED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FEFA0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8BFC3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smalec 200 g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19898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7E9B1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D097D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C03F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27CC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A123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A85C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9B9CB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381850BF" w14:textId="77777777" w:rsidTr="001F15D7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5BA45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7B33F" w14:textId="77777777" w:rsidR="001F15D7" w:rsidRDefault="001F15D7" w:rsidP="001F15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Śmietana 30% 0.5l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4AFC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D69E2" w14:textId="77777777" w:rsidR="001F15D7" w:rsidRDefault="001F15D7" w:rsidP="001F15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3CFC1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5F1FB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2657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8B09F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9582" w14:textId="77777777" w:rsidR="001F15D7" w:rsidRDefault="001F15D7" w:rsidP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07C95" w14:textId="77777777" w:rsidR="001F15D7" w:rsidRDefault="001F15D7" w:rsidP="001F15D7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>14 dni</w:t>
            </w:r>
          </w:p>
        </w:tc>
      </w:tr>
      <w:tr w:rsidR="001F15D7" w14:paraId="43BC3BCE" w14:textId="77777777" w:rsidTr="001F15D7">
        <w:tc>
          <w:tcPr>
            <w:tcW w:w="5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8974" w14:textId="77777777" w:rsidR="001F15D7" w:rsidRDefault="001F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F4BE75B" w14:textId="77777777" w:rsidR="001F15D7" w:rsidRDefault="001F15D7">
            <w:pPr>
              <w:spacing w:after="0" w:line="240" w:lineRule="auto"/>
              <w:jc w:val="right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Wartość ogółem: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5B16" w14:textId="77777777" w:rsidR="001F15D7" w:rsidRDefault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2A58" w14:textId="77777777" w:rsidR="001F15D7" w:rsidRDefault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3327" w14:textId="77777777" w:rsidR="001F15D7" w:rsidRDefault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606B" w14:textId="77777777" w:rsidR="001F15D7" w:rsidRDefault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CF73" w14:textId="77777777" w:rsidR="001F15D7" w:rsidRDefault="001F15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44143E7" w14:textId="77777777" w:rsidR="001B64AD" w:rsidRDefault="001B64AD" w:rsidP="001B6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F3FA8" w14:textId="77777777" w:rsidR="006D462B" w:rsidRDefault="006D462B" w:rsidP="006D462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Wszystkie ceny ujęte w formularzu cenowym należy podać z dokładnością do dwóch miejsc po przecinku!</w:t>
      </w:r>
    </w:p>
    <w:p w14:paraId="1BA9F0EB" w14:textId="3C4FB870" w:rsidR="006D462B" w:rsidRPr="00E953DC" w:rsidRDefault="00E953DC" w:rsidP="006D46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53DC">
        <w:rPr>
          <w:rFonts w:ascii="Times New Roman" w:hAnsi="Times New Roman" w:cs="Times New Roman"/>
          <w:b/>
          <w:bCs/>
          <w:sz w:val="24"/>
          <w:szCs w:val="24"/>
          <w:u w:val="single"/>
        </w:rPr>
        <w:t>DOSTAWA: 2 razy w tygodniu w godz. 6:00 do 8:00</w:t>
      </w:r>
    </w:p>
    <w:p w14:paraId="618C1586" w14:textId="77777777" w:rsidR="006D462B" w:rsidRDefault="006D462B" w:rsidP="006D4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Składam(y) niniejszą ofertę w imieniu własnym/jako Sprzedawcy wspólnie ubiegający się o udzielenie zamówienia</w:t>
      </w:r>
      <w:r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</w:rPr>
        <w:t>niepotrzebne skreślić).</w:t>
      </w:r>
    </w:p>
    <w:p w14:paraId="5622B1AF" w14:textId="2B850511" w:rsidR="006D462B" w:rsidRDefault="006D462B" w:rsidP="006D4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0</w:t>
      </w:r>
      <w:r w:rsidR="001F15D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.0</w:t>
      </w:r>
      <w:r w:rsidR="001F15D7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.20</w:t>
      </w:r>
      <w:r w:rsidR="005F3C0F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 </w:t>
      </w:r>
      <w:r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  <w:b/>
          <w:bCs/>
        </w:rPr>
        <w:t>3</w:t>
      </w:r>
      <w:r w:rsidR="001F15D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 w:rsidR="001F15D7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>.20</w:t>
      </w:r>
      <w:r w:rsidR="005F3C0F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</w:t>
      </w:r>
    </w:p>
    <w:p w14:paraId="0C077805" w14:textId="77777777" w:rsidR="006D462B" w:rsidRDefault="006D462B" w:rsidP="006D4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Oświadczam(y), że:</w:t>
      </w:r>
    </w:p>
    <w:p w14:paraId="15940B72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zapoznaliśmy się z SIWZ oraz projektem umowy i nie wnosimy zastrzeżeń,</w:t>
      </w:r>
    </w:p>
    <w:p w14:paraId="6B87CDA8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oferowany przedmiot zamówienia jest dobrej jakości, spełnia warunki określone przez Zamawiającego oraz wymagania obowiązujących przepisów prawa,</w:t>
      </w:r>
    </w:p>
    <w:p w14:paraId="53E99D8A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jesteśmy związani niniejszą ofertą przez okres 30 dni od dnia upływu terminu składania ofert.</w:t>
      </w:r>
    </w:p>
    <w:p w14:paraId="444DAC8C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 przypadku wybrania naszej oferty jako najkorzystniejszej zobowiązujemy się do zawarcia umowy na warunkach wskazanych przez Zamawiającego.</w:t>
      </w:r>
    </w:p>
    <w:p w14:paraId="72E14289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46C26D24" w14:textId="77777777" w:rsidR="006D462B" w:rsidRDefault="006D462B" w:rsidP="006D4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podaną część zamówienia, wykonywać będą w moim imieniu podwykonawcy:</w:t>
      </w:r>
    </w:p>
    <w:tbl>
      <w:tblPr>
        <w:tblStyle w:val="Tabela-Siatka"/>
        <w:tblW w:w="10436" w:type="dxa"/>
        <w:jc w:val="center"/>
        <w:tblInd w:w="0" w:type="dxa"/>
        <w:tblLook w:val="04A0" w:firstRow="1" w:lastRow="0" w:firstColumn="1" w:lastColumn="0" w:noHBand="0" w:noVBand="1"/>
      </w:tblPr>
      <w:tblGrid>
        <w:gridCol w:w="703"/>
        <w:gridCol w:w="5661"/>
        <w:gridCol w:w="4072"/>
      </w:tblGrid>
      <w:tr w:rsidR="006D462B" w14:paraId="0BAE099C" w14:textId="77777777" w:rsidTr="006D462B">
        <w:trPr>
          <w:trHeight w:val="679"/>
          <w:jc w:val="center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2BE1E328" w14:textId="77777777" w:rsidR="006D462B" w:rsidRDefault="006D46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13D450A6" w14:textId="77777777" w:rsidR="006D462B" w:rsidRDefault="006D46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Część/zakres zamówienia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53269EFC" w14:textId="77777777" w:rsidR="006D462B" w:rsidRDefault="006D46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(firma) podwykonawcy</w:t>
            </w:r>
          </w:p>
        </w:tc>
      </w:tr>
      <w:tr w:rsidR="006D462B" w14:paraId="38C7BB26" w14:textId="77777777" w:rsidTr="006D462B">
        <w:trPr>
          <w:jc w:val="center"/>
        </w:trPr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53E7" w14:textId="77777777" w:rsidR="006D462B" w:rsidRDefault="006D46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A188" w14:textId="77777777" w:rsidR="006D462B" w:rsidRDefault="006D46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A55E" w14:textId="77777777" w:rsidR="006D462B" w:rsidRDefault="006D462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6D462B" w14:paraId="29DFEEE8" w14:textId="77777777" w:rsidTr="006D462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7CE4" w14:textId="77777777" w:rsidR="006D462B" w:rsidRDefault="006D46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19BC" w14:textId="77777777" w:rsidR="006D462B" w:rsidRDefault="006D46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1225" w14:textId="77777777" w:rsidR="006D462B" w:rsidRDefault="006D462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EDD0F7A" w14:textId="77777777" w:rsidR="006D462B" w:rsidRDefault="006D462B" w:rsidP="006D46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51A782F3" w14:textId="77777777" w:rsidR="006D462B" w:rsidRDefault="006D462B" w:rsidP="006D4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Zastrzeżenie wykonawcy:</w:t>
      </w:r>
    </w:p>
    <w:p w14:paraId="225796FF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wymienione dokumenty składające się na ofertę, stanowiące tajemnicę przedsiębiorstwa w rozumieniu przepisów o zwalczaniu nieuczciwej konkurencji, nie mogą być ogólnie udostępnione, ponieważ stanowią tajemnice przedsiębiorstwa:</w:t>
      </w:r>
    </w:p>
    <w:p w14:paraId="15486BA3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16560C22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7E1C2580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18D7A5B3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23FC83CB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2958CC54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4EA3743A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6FAEBA5F" w14:textId="77777777" w:rsidR="006D462B" w:rsidRDefault="006D462B" w:rsidP="006D46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1D30BE88" w14:textId="77777777" w:rsidR="006D462B" w:rsidRDefault="006D462B" w:rsidP="006D4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niniejszej oferty, stanowiące jej integralną część:</w:t>
      </w:r>
    </w:p>
    <w:p w14:paraId="720A3029" w14:textId="77777777" w:rsidR="006D462B" w:rsidRDefault="006D462B" w:rsidP="006D462B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0BE67D0C" w14:textId="77777777" w:rsidR="006D462B" w:rsidRDefault="006D462B" w:rsidP="006D462B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2457FB6B" w14:textId="77777777" w:rsidR="006D462B" w:rsidRDefault="006D462B" w:rsidP="006D462B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5E550B57" w14:textId="77777777" w:rsidR="006D462B" w:rsidRDefault="006D462B" w:rsidP="006D462B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FA0EFC7" w14:textId="77777777" w:rsidR="006D462B" w:rsidRDefault="006D462B" w:rsidP="006D462B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5C1BAA11" w14:textId="77777777" w:rsidR="006D462B" w:rsidRDefault="006D462B" w:rsidP="006D462B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66D6C743" w14:textId="77777777" w:rsidR="001B64AD" w:rsidRDefault="001B64AD" w:rsidP="001B6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74714" w14:textId="77777777" w:rsidR="001B64AD" w:rsidRDefault="001B64AD" w:rsidP="001B6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EC021" w14:textId="77777777" w:rsidR="001B64AD" w:rsidRDefault="001B64AD" w:rsidP="001B6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FD811C" w14:textId="77777777" w:rsidR="001B64AD" w:rsidRDefault="001B64AD" w:rsidP="001B64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4F082E" w14:textId="77777777" w:rsidR="004E6A97" w:rsidRDefault="004E6A97"/>
    <w:sectPr w:rsidR="004E6A97" w:rsidSect="001B64A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58E9E" w14:textId="77777777" w:rsidR="002F008C" w:rsidRDefault="002F008C" w:rsidP="00D43217">
      <w:pPr>
        <w:spacing w:after="0" w:line="240" w:lineRule="auto"/>
      </w:pPr>
      <w:r>
        <w:separator/>
      </w:r>
    </w:p>
  </w:endnote>
  <w:endnote w:type="continuationSeparator" w:id="0">
    <w:p w14:paraId="26547FC1" w14:textId="77777777" w:rsidR="002F008C" w:rsidRDefault="002F008C" w:rsidP="00D4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60A62" w14:textId="77777777" w:rsidR="002F008C" w:rsidRDefault="002F008C" w:rsidP="00D43217">
      <w:pPr>
        <w:spacing w:after="0" w:line="240" w:lineRule="auto"/>
      </w:pPr>
      <w:r>
        <w:separator/>
      </w:r>
    </w:p>
  </w:footnote>
  <w:footnote w:type="continuationSeparator" w:id="0">
    <w:p w14:paraId="19803B8A" w14:textId="77777777" w:rsidR="002F008C" w:rsidRDefault="002F008C" w:rsidP="00D4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953F2" w14:textId="0B074FC5" w:rsidR="00D43217" w:rsidRPr="00D43217" w:rsidRDefault="00D43217" w:rsidP="00D43217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D43217">
      <w:rPr>
        <w:rFonts w:ascii="Times New Roman" w:hAnsi="Times New Roman" w:cs="Times New Roman"/>
        <w:i/>
        <w:iCs/>
        <w:sz w:val="24"/>
        <w:szCs w:val="24"/>
      </w:rPr>
      <w:t>Załącznik nr 2 do SIWZ</w:t>
    </w:r>
  </w:p>
  <w:p w14:paraId="27CBDD18" w14:textId="77777777" w:rsidR="00D43217" w:rsidRDefault="00D432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412A"/>
    <w:multiLevelType w:val="hybridMultilevel"/>
    <w:tmpl w:val="34308E54"/>
    <w:lvl w:ilvl="0" w:tplc="D9702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61E1D"/>
    <w:multiLevelType w:val="hybridMultilevel"/>
    <w:tmpl w:val="E4DC77B2"/>
    <w:lvl w:ilvl="0" w:tplc="7C206D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AD"/>
    <w:rsid w:val="000525D2"/>
    <w:rsid w:val="00052A4E"/>
    <w:rsid w:val="000C15F9"/>
    <w:rsid w:val="001B64AD"/>
    <w:rsid w:val="001F15D7"/>
    <w:rsid w:val="002F008C"/>
    <w:rsid w:val="00364FD4"/>
    <w:rsid w:val="003A6AF6"/>
    <w:rsid w:val="004E6A97"/>
    <w:rsid w:val="00511B20"/>
    <w:rsid w:val="00552906"/>
    <w:rsid w:val="005714A2"/>
    <w:rsid w:val="005B0666"/>
    <w:rsid w:val="005F3C0F"/>
    <w:rsid w:val="005F5693"/>
    <w:rsid w:val="006D462B"/>
    <w:rsid w:val="007E56AF"/>
    <w:rsid w:val="007F7A55"/>
    <w:rsid w:val="008339BC"/>
    <w:rsid w:val="008E49E7"/>
    <w:rsid w:val="008F3994"/>
    <w:rsid w:val="00B30415"/>
    <w:rsid w:val="00BC0C35"/>
    <w:rsid w:val="00BD382C"/>
    <w:rsid w:val="00CC39C4"/>
    <w:rsid w:val="00D43217"/>
    <w:rsid w:val="00D62F37"/>
    <w:rsid w:val="00E953DC"/>
    <w:rsid w:val="00E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C9BF"/>
  <w15:chartTrackingRefBased/>
  <w15:docId w15:val="{14A10072-E753-481C-BD67-C6A813E0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4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4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217"/>
  </w:style>
  <w:style w:type="paragraph" w:styleId="Stopka">
    <w:name w:val="footer"/>
    <w:basedOn w:val="Normalny"/>
    <w:link w:val="StopkaZnak"/>
    <w:uiPriority w:val="99"/>
    <w:unhideWhenUsed/>
    <w:rsid w:val="00D4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217"/>
  </w:style>
  <w:style w:type="paragraph" w:styleId="Akapitzlist">
    <w:name w:val="List Paragraph"/>
    <w:basedOn w:val="Normalny"/>
    <w:uiPriority w:val="34"/>
    <w:qFormat/>
    <w:rsid w:val="006D462B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Apryjas</dc:creator>
  <cp:keywords/>
  <dc:description/>
  <cp:lastModifiedBy>User</cp:lastModifiedBy>
  <cp:revision>2</cp:revision>
  <dcterms:created xsi:type="dcterms:W3CDTF">2020-06-05T14:33:00Z</dcterms:created>
  <dcterms:modified xsi:type="dcterms:W3CDTF">2020-06-05T14:33:00Z</dcterms:modified>
</cp:coreProperties>
</file>