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8C0B2" w14:textId="751220D0" w:rsidR="005C1429" w:rsidRDefault="005C1429" w:rsidP="005C142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Czechowice-Dziedzice, 16.04.2024 r.</w:t>
      </w:r>
    </w:p>
    <w:p w14:paraId="3DC5205D" w14:textId="66D9877C" w:rsidR="005C1429" w:rsidRDefault="005C1429" w:rsidP="005C14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Nr. postępowania: OPS.DDS+.261.1.2024</w:t>
      </w:r>
    </w:p>
    <w:p w14:paraId="4E77765D" w14:textId="77777777" w:rsidR="005C1429" w:rsidRDefault="005C1429" w:rsidP="005C1429">
      <w:pPr>
        <w:rPr>
          <w:rFonts w:ascii="Arial" w:hAnsi="Arial" w:cs="Arial"/>
          <w:sz w:val="20"/>
          <w:szCs w:val="20"/>
        </w:rPr>
      </w:pPr>
    </w:p>
    <w:p w14:paraId="58049ACF" w14:textId="77777777" w:rsidR="005C1429" w:rsidRDefault="005C1429" w:rsidP="005C142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ZAPYTANIE OFERTOWE</w:t>
      </w:r>
    </w:p>
    <w:p w14:paraId="43B3ECE9" w14:textId="1C183142" w:rsidR="005C1429" w:rsidRDefault="005C1429" w:rsidP="005C1429">
      <w:pPr>
        <w:pStyle w:val="Standard"/>
        <w:shd w:val="clear" w:color="auto" w:fill="FFFFFF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 zadanie pn. </w:t>
      </w:r>
      <w:bookmarkStart w:id="0" w:name="_Hlk159773450"/>
      <w:r w:rsidRPr="005C1429">
        <w:rPr>
          <w:rFonts w:ascii="Arial" w:hAnsi="Arial" w:cs="Arial"/>
          <w:b/>
          <w:bCs/>
          <w:sz w:val="20"/>
          <w:szCs w:val="20"/>
        </w:rPr>
        <w:t>Usługa przewozu osób starszych z niepełnosprawnością ruchową z terenu miasta Czechowice-Dziedzice, korzystających z pobytu w Dziennym Domu Senior+ w Czechowicach-Dziedzicach przy ul. Mickiewicza 19.</w:t>
      </w:r>
      <w:bookmarkEnd w:id="0"/>
    </w:p>
    <w:p w14:paraId="160D0D68" w14:textId="77777777" w:rsidR="005C1429" w:rsidRDefault="005C1429" w:rsidP="005C1429">
      <w:pPr>
        <w:pStyle w:val="Standard"/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68948E31" w14:textId="77777777" w:rsidR="005C1429" w:rsidRDefault="005C1429" w:rsidP="005C14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Postępowanie realizowane jest na podstawie Zarządzenia nr 18/2023 Dyrektora Ośrodka Pomocy Społecznej w Czechowicach-Dziedzicach z dnia 25 maja 2023 r. w sprawie określenia zasad udzielania zamówień publicznych w Ośrodku Pomocy Społecznej w Czechowicach-Dziedzicach, owartości nieprzekraczającej kwoty 130 000 zł wskazanej w art. 2 ust. 1 pkt 1 ustawy z dnia 11 września 2019 r. Prawo zamówień publicznych.</w:t>
      </w:r>
    </w:p>
    <w:p w14:paraId="261FEF0E" w14:textId="77777777" w:rsidR="005C1429" w:rsidRDefault="005C1429" w:rsidP="005C142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  <w:highlight w:val="lightGray"/>
        </w:rPr>
      </w:pPr>
      <w:r>
        <w:rPr>
          <w:rFonts w:ascii="Arial" w:hAnsi="Arial" w:cs="Arial"/>
          <w:b/>
          <w:bCs/>
          <w:sz w:val="20"/>
          <w:szCs w:val="20"/>
          <w:highlight w:val="lightGray"/>
        </w:rPr>
        <w:t>Nazwa Zamawiającego:</w:t>
      </w:r>
    </w:p>
    <w:p w14:paraId="3222AC3A" w14:textId="77777777" w:rsidR="005C1429" w:rsidRDefault="005C1429" w:rsidP="005C142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Czechowice-Dziedzice</w:t>
      </w:r>
    </w:p>
    <w:p w14:paraId="7735F320" w14:textId="77777777" w:rsidR="005C1429" w:rsidRDefault="005C1429" w:rsidP="005C142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 Jana Pawła II 1</w:t>
      </w:r>
    </w:p>
    <w:p w14:paraId="6BBD0C75" w14:textId="77777777" w:rsidR="005C1429" w:rsidRDefault="005C1429" w:rsidP="005C142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43-502 Czechowice Dziedzice</w:t>
      </w:r>
    </w:p>
    <w:p w14:paraId="4E93CBD4" w14:textId="77777777" w:rsidR="005C1429" w:rsidRDefault="005C1429" w:rsidP="005C142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6521713295</w:t>
      </w:r>
    </w:p>
    <w:p w14:paraId="16FF7071" w14:textId="77777777" w:rsidR="005C1429" w:rsidRDefault="005C1429" w:rsidP="005C142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894C28" w14:textId="77777777" w:rsidR="005C1429" w:rsidRDefault="005C1429" w:rsidP="005C142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Ośrodek Pomocy Społecznej </w:t>
      </w:r>
    </w:p>
    <w:p w14:paraId="0E3B81B6" w14:textId="77777777" w:rsidR="005C1429" w:rsidRDefault="005C1429" w:rsidP="005C142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ul. Kolejowa 37</w:t>
      </w:r>
    </w:p>
    <w:p w14:paraId="1BEBDB2B" w14:textId="77777777" w:rsidR="005C1429" w:rsidRDefault="005C1429" w:rsidP="005C142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43-502 Czechowice-Dziedzice</w:t>
      </w:r>
    </w:p>
    <w:p w14:paraId="4243AF00" w14:textId="4ACFF090" w:rsidR="005C1429" w:rsidRDefault="005C1429" w:rsidP="005C142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reprezentowany przez: </w:t>
      </w:r>
      <w:r w:rsidR="007831BC">
        <w:rPr>
          <w:rFonts w:ascii="Arial" w:hAnsi="Arial" w:cs="Arial"/>
          <w:b/>
          <w:bCs/>
          <w:sz w:val="20"/>
          <w:szCs w:val="20"/>
        </w:rPr>
        <w:t>Jolantę Paszek</w:t>
      </w:r>
      <w:r>
        <w:rPr>
          <w:rFonts w:ascii="Arial" w:hAnsi="Arial" w:cs="Arial"/>
          <w:b/>
          <w:bCs/>
          <w:sz w:val="20"/>
          <w:szCs w:val="20"/>
        </w:rPr>
        <w:t xml:space="preserve"> –</w:t>
      </w:r>
      <w:r w:rsidR="007831BC">
        <w:rPr>
          <w:rFonts w:ascii="Arial" w:hAnsi="Arial" w:cs="Arial"/>
          <w:b/>
          <w:bCs/>
          <w:sz w:val="20"/>
          <w:szCs w:val="20"/>
        </w:rPr>
        <w:t xml:space="preserve"> Zastępcę</w:t>
      </w:r>
      <w:r>
        <w:rPr>
          <w:rFonts w:ascii="Arial" w:hAnsi="Arial" w:cs="Arial"/>
          <w:b/>
          <w:bCs/>
          <w:sz w:val="20"/>
          <w:szCs w:val="20"/>
        </w:rPr>
        <w:t xml:space="preserve"> Dyrektora Ośrodka Pomocy Społecznej</w:t>
      </w:r>
    </w:p>
    <w:p w14:paraId="399D7D8C" w14:textId="77777777" w:rsidR="005C1429" w:rsidRDefault="005C1429" w:rsidP="005C1429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Tel. 32 21544 09,              Email: </w:t>
      </w:r>
      <w:hyperlink r:id="rId5" w:history="1">
        <w:r>
          <w:rPr>
            <w:rStyle w:val="Hipercze"/>
            <w:rFonts w:ascii="Arial" w:hAnsi="Arial" w:cs="Arial"/>
            <w:sz w:val="20"/>
            <w:szCs w:val="20"/>
            <w:lang w:val="en-US"/>
          </w:rPr>
          <w:t>sekretariat@ops-czdz.pl</w:t>
        </w:r>
      </w:hyperlink>
    </w:p>
    <w:p w14:paraId="69E648EF" w14:textId="77777777" w:rsidR="005C1429" w:rsidRDefault="005C1429" w:rsidP="005C1429">
      <w:pPr>
        <w:pStyle w:val="Akapitzlist"/>
        <w:numPr>
          <w:ilvl w:val="0"/>
          <w:numId w:val="1"/>
        </w:numPr>
        <w:spacing w:before="240"/>
        <w:jc w:val="both"/>
        <w:rPr>
          <w:rFonts w:ascii="Arial" w:hAnsi="Arial" w:cs="Arial"/>
          <w:b/>
          <w:bCs/>
          <w:sz w:val="20"/>
          <w:szCs w:val="20"/>
          <w:highlight w:val="lightGray"/>
          <w:lang w:val="en-US"/>
        </w:rPr>
      </w:pPr>
      <w:r>
        <w:rPr>
          <w:rFonts w:ascii="Arial" w:hAnsi="Arial" w:cs="Arial"/>
          <w:b/>
          <w:bCs/>
          <w:sz w:val="20"/>
          <w:szCs w:val="20"/>
          <w:highlight w:val="lightGray"/>
        </w:rPr>
        <w:t>Przedmiot</w:t>
      </w:r>
      <w:r>
        <w:rPr>
          <w:rFonts w:ascii="Arial" w:hAnsi="Arial" w:cs="Arial"/>
          <w:b/>
          <w:bCs/>
          <w:sz w:val="20"/>
          <w:szCs w:val="20"/>
          <w:highlight w:val="lightGray"/>
          <w:lang w:val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highlight w:val="lightGray"/>
        </w:rPr>
        <w:t>zamówienia:</w:t>
      </w:r>
    </w:p>
    <w:p w14:paraId="02FC8F31" w14:textId="77777777" w:rsidR="005C1429" w:rsidRDefault="005C1429" w:rsidP="005C1429">
      <w:pPr>
        <w:pStyle w:val="Standard"/>
        <w:shd w:val="clear" w:color="auto" w:fill="FFFFFF"/>
        <w:jc w:val="both"/>
      </w:pPr>
      <w:r>
        <w:rPr>
          <w:rFonts w:ascii="Arial" w:hAnsi="Arial" w:cs="Arial"/>
          <w:sz w:val="20"/>
          <w:szCs w:val="20"/>
        </w:rPr>
        <w:t>Przedmiotem zamówienia jest wykonywanie w okresie maj-grudzień 2024 r. usługi przewozu  grupy 14 osób - tj. 1 opiekun oraz 13 osób starszych z niepełnosprawnością ruchową z terenu miasta Czechowice-Dziedzice, korzystających z pobytu w Dziennym Domu Senior+ w Czechowicach-Dziedzicach przy ul. Mickiewicza 19.</w:t>
      </w:r>
    </w:p>
    <w:p w14:paraId="2E0E04DF" w14:textId="77777777" w:rsidR="005C1429" w:rsidRDefault="005C1429" w:rsidP="005C1429">
      <w:pPr>
        <w:pStyle w:val="Standard"/>
        <w:ind w:left="360"/>
        <w:jc w:val="both"/>
        <w:rPr>
          <w:rFonts w:ascii="Arial" w:hAnsi="Arial"/>
        </w:rPr>
      </w:pPr>
    </w:p>
    <w:p w14:paraId="6ADDB016" w14:textId="77777777" w:rsidR="005C1429" w:rsidRDefault="005C1429" w:rsidP="005C1429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>Usługa przewozu osób starszych z niepełnosprawnością ruchową – tj. osób korzystających z balkoników, chodzików oraz z wózka inwalidzkiego będących podopiecznymi Dziennego Domu Senior+ polega na:</w:t>
      </w:r>
    </w:p>
    <w:p w14:paraId="55B91B00" w14:textId="77777777" w:rsidR="005C1429" w:rsidRDefault="005C1429" w:rsidP="005C1429">
      <w:pPr>
        <w:pStyle w:val="Standard"/>
        <w:jc w:val="both"/>
      </w:pPr>
    </w:p>
    <w:p w14:paraId="394DB521" w14:textId="77777777" w:rsidR="005C1429" w:rsidRDefault="005C1429" w:rsidP="005C1429">
      <w:pPr>
        <w:pStyle w:val="Akapitzlist"/>
        <w:numPr>
          <w:ilvl w:val="0"/>
          <w:numId w:val="3"/>
        </w:numPr>
        <w:suppressAutoHyphens/>
        <w:autoSpaceDN w:val="0"/>
        <w:spacing w:line="240" w:lineRule="auto"/>
        <w:contextualSpacing w:val="0"/>
        <w:jc w:val="both"/>
        <w:textAlignment w:val="baseline"/>
      </w:pPr>
      <w:r>
        <w:rPr>
          <w:rFonts w:ascii="Arial" w:hAnsi="Arial" w:cs="Arial"/>
          <w:sz w:val="20"/>
          <w:szCs w:val="20"/>
        </w:rPr>
        <w:t>p</w:t>
      </w:r>
      <w:bookmarkStart w:id="1" w:name="Bookmark"/>
      <w:r>
        <w:rPr>
          <w:rFonts w:ascii="Arial" w:hAnsi="Arial" w:cs="Arial"/>
          <w:sz w:val="20"/>
          <w:szCs w:val="20"/>
        </w:rPr>
        <w:t>rzywiezieniu z miejsca zamieszkania do Dziennego Domu Senior+ 13 osób starszych z niepełnosprawnością ruchową - od poniedziałku do piątku, wyłączając dni ustawowo wolne od pracy. Wykonawca rozpoczyna świadczenie usługi o godz. 7:00 z DDS+ zabierając w trasę przejazdu opiekuna/pracownika DDS+, który dysponuję listą z adresami przewożonych osób.</w:t>
      </w:r>
    </w:p>
    <w:bookmarkEnd w:id="1"/>
    <w:p w14:paraId="752A7C91" w14:textId="77777777" w:rsidR="005C1429" w:rsidRDefault="005C1429" w:rsidP="005C1429">
      <w:pPr>
        <w:pStyle w:val="Akapitzlist"/>
        <w:numPr>
          <w:ilvl w:val="0"/>
          <w:numId w:val="2"/>
        </w:numPr>
        <w:suppressAutoHyphens/>
        <w:autoSpaceDN w:val="0"/>
        <w:spacing w:line="240" w:lineRule="auto"/>
        <w:contextualSpacing w:val="0"/>
        <w:jc w:val="both"/>
        <w:textAlignment w:val="baseline"/>
      </w:pPr>
      <w:r>
        <w:rPr>
          <w:rFonts w:ascii="Arial" w:hAnsi="Arial" w:cs="Arial"/>
          <w:sz w:val="20"/>
          <w:szCs w:val="20"/>
        </w:rPr>
        <w:t>odwiezieniu 13 osób starszych z niepełnosprawnością ruchową - od poniedziałku do piątku, wyłączając dni ustawowo wolne od pracy. Wykonawca o godzinie 15.00 zabiera grupę osób z DDS+ wraz z opiekunem i odwozi osoby kolejno do miejsca zamieszkania. Opiekun dysponuje listą z adresami zamieszkania przewożonych osób.</w:t>
      </w:r>
    </w:p>
    <w:p w14:paraId="79F9AEBF" w14:textId="77777777" w:rsidR="005C1429" w:rsidRDefault="005C1429" w:rsidP="005C1429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Średnia dzienna trasa (przywóz i odwóz) wynosi maksymalnie 40 km .</w:t>
      </w:r>
    </w:p>
    <w:p w14:paraId="7AB1E120" w14:textId="77777777" w:rsidR="005C1429" w:rsidRDefault="005C1429" w:rsidP="005C1429">
      <w:pPr>
        <w:pStyle w:val="Akapitzlist"/>
        <w:ind w:left="0"/>
        <w:jc w:val="both"/>
        <w:rPr>
          <w:rFonts w:ascii="Arial" w:hAnsi="Arial"/>
          <w:sz w:val="20"/>
          <w:szCs w:val="20"/>
        </w:rPr>
      </w:pPr>
    </w:p>
    <w:p w14:paraId="15167FB0" w14:textId="77777777" w:rsidR="005C1429" w:rsidRDefault="005C1429" w:rsidP="005C1429">
      <w:pPr>
        <w:pStyle w:val="Standard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>Usługa przewozu osób starszych z niepełnosprawnością ruchową, podopiecznych DDS+, nie pełni funkcji transportu medycznego czy sanitarnego.</w:t>
      </w:r>
    </w:p>
    <w:p w14:paraId="7171AE1B" w14:textId="77777777" w:rsidR="005C1429" w:rsidRDefault="005C1429" w:rsidP="005C1429">
      <w:pPr>
        <w:pStyle w:val="Standard"/>
        <w:jc w:val="both"/>
      </w:pPr>
    </w:p>
    <w:p w14:paraId="1BF73105" w14:textId="77777777" w:rsidR="005C1429" w:rsidRDefault="005C1429" w:rsidP="005C142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  <w:highlight w:val="lightGray"/>
        </w:rPr>
      </w:pPr>
      <w:r>
        <w:rPr>
          <w:rFonts w:ascii="Arial" w:hAnsi="Arial" w:cs="Arial"/>
          <w:b/>
          <w:bCs/>
          <w:sz w:val="20"/>
          <w:szCs w:val="20"/>
          <w:highlight w:val="lightGray"/>
        </w:rPr>
        <w:t>Istotne warunki zamówienia:</w:t>
      </w:r>
    </w:p>
    <w:p w14:paraId="62AC2BDE" w14:textId="77777777" w:rsidR="005C1429" w:rsidRDefault="005C1429" w:rsidP="005C1429">
      <w:pPr>
        <w:pStyle w:val="Akapitzlist"/>
        <w:numPr>
          <w:ilvl w:val="0"/>
          <w:numId w:val="6"/>
        </w:numPr>
        <w:suppressAutoHyphens/>
        <w:autoSpaceDN w:val="0"/>
        <w:spacing w:line="240" w:lineRule="auto"/>
        <w:contextualSpacing w:val="0"/>
        <w:jc w:val="both"/>
        <w:textAlignment w:val="baseline"/>
      </w:pPr>
      <w:r>
        <w:rPr>
          <w:rFonts w:ascii="Arial" w:hAnsi="Arial" w:cs="Arial"/>
          <w:sz w:val="20"/>
          <w:szCs w:val="20"/>
        </w:rPr>
        <w:t xml:space="preserve">Wykonawca musi wykazać, że dysponuje co najmniej 1 (jednym) sprawnym technicznie </w:t>
      </w:r>
      <w:r>
        <w:rPr>
          <w:rFonts w:ascii="Arial" w:hAnsi="Arial" w:cs="Arial"/>
          <w:sz w:val="20"/>
          <w:szCs w:val="20"/>
        </w:rPr>
        <w:br/>
        <w:t>i dopuszczonym do ruchu pojazdem samochodowym, umożliwiającym realizację przedmiotu zamówienia, określonego w punkcie 1 - „Opis Przedmiotu Zamówienia”. Pojazd ten musi być dopuszczony do przewozu osób, posiadać ważne badania diagnostyczne, aktualne ubezpieczenia OC i NW, być wyposażony w pasy bezpieczeństwa zgodnie z wyposażeniem fabrycznym lub homologacją pojazdu. Pojazd ten musi być dopuszczony do przewozu osób niepełnosprawnych (wpis do dowodu rejestracyjnego jako przeznaczenie pojazdu – dowóz osób niepełnosprawnych), mieć możliwość montażu fotelików dostosowanych do wzrostu i stopnia niepełnosprawności, posiadać ważne badania diagnostyczne, aktualne ubezpieczenia OC i NW, posiadać specjalistyczną windę lub rampę lub podjazd dla wózka inwalidzkiego, posiadać umocowanie wózków wraz z pasażerem podczas transportu, być wyposażone w pasy bezpieczeństwa zgodnie z wyposażeniem fabrycznym lub homologacją pojazdu.</w:t>
      </w:r>
    </w:p>
    <w:p w14:paraId="021BD864" w14:textId="77777777" w:rsidR="005C1429" w:rsidRDefault="005C1429" w:rsidP="005C1429">
      <w:pPr>
        <w:pStyle w:val="Akapitzlist"/>
        <w:ind w:left="1104"/>
        <w:jc w:val="both"/>
      </w:pPr>
      <w:r>
        <w:rPr>
          <w:rFonts w:ascii="Arial" w:hAnsi="Arial" w:cs="Arial"/>
          <w:i/>
          <w:iCs/>
          <w:sz w:val="20"/>
          <w:szCs w:val="20"/>
        </w:rPr>
        <w:t xml:space="preserve">Uwaga-Pojazd musi mieć możliwość jednorazowego transportu 14 osób w tym osób </w:t>
      </w:r>
      <w:r>
        <w:rPr>
          <w:rFonts w:ascii="Arial" w:hAnsi="Arial" w:cs="Arial"/>
          <w:i/>
          <w:iCs/>
          <w:sz w:val="20"/>
          <w:szCs w:val="20"/>
        </w:rPr>
        <w:br/>
        <w:t>z niepełnosprawnością ruchową.</w:t>
      </w:r>
    </w:p>
    <w:p w14:paraId="014927A8" w14:textId="77777777" w:rsidR="005C1429" w:rsidRDefault="005C1429" w:rsidP="005C1429">
      <w:pPr>
        <w:pStyle w:val="Akapitzlist"/>
        <w:numPr>
          <w:ilvl w:val="0"/>
          <w:numId w:val="7"/>
        </w:numPr>
        <w:suppressAutoHyphens/>
        <w:autoSpaceDN w:val="0"/>
        <w:spacing w:line="240" w:lineRule="auto"/>
        <w:contextualSpacing w:val="0"/>
        <w:jc w:val="both"/>
        <w:textAlignment w:val="baseline"/>
      </w:pPr>
      <w:r>
        <w:rPr>
          <w:rFonts w:ascii="Arial" w:hAnsi="Arial" w:cs="Arial"/>
          <w:sz w:val="20"/>
          <w:szCs w:val="20"/>
        </w:rPr>
        <w:t xml:space="preserve">Wykonawca musi wykazać, że </w:t>
      </w:r>
      <w:bookmarkStart w:id="2" w:name="_Hlk159773806"/>
      <w:r>
        <w:rPr>
          <w:rFonts w:ascii="Arial" w:hAnsi="Arial" w:cs="Arial"/>
          <w:sz w:val="20"/>
          <w:szCs w:val="20"/>
        </w:rPr>
        <w:t xml:space="preserve">posiada uprawnienia do wykonywania działalności polegającej na transporcie drogowym osób. </w:t>
      </w:r>
      <w:bookmarkEnd w:id="2"/>
      <w:r>
        <w:rPr>
          <w:rFonts w:ascii="Arial" w:hAnsi="Arial" w:cs="Arial"/>
          <w:sz w:val="20"/>
          <w:szCs w:val="20"/>
        </w:rPr>
        <w:t>Zamawiający uzna warunek za spełniony, jeżeli Wykonawca wykaże, że posiada zezwolenie na wykonywanie zawodu przewoźnika drogowego zgodnie z art. 5 ust.1 ustawy z dnia 6 września o transporcie drogowym (tekst jedn. Dz.U. z 2022 r. poz. 2201 ze zm.) lub ważną licencję na wykonywanie transportu drogowego osób wydaną na podstawie wcześniej obowiązujących przepisów.</w:t>
      </w:r>
    </w:p>
    <w:p w14:paraId="6E831BC4" w14:textId="77777777" w:rsidR="005C1429" w:rsidRDefault="005C1429" w:rsidP="005C1429">
      <w:pPr>
        <w:pStyle w:val="Akapitzlist"/>
        <w:numPr>
          <w:ilvl w:val="0"/>
          <w:numId w:val="4"/>
        </w:numPr>
        <w:suppressAutoHyphens/>
        <w:autoSpaceDN w:val="0"/>
        <w:spacing w:line="240" w:lineRule="auto"/>
        <w:contextualSpacing w:val="0"/>
        <w:jc w:val="both"/>
        <w:textAlignment w:val="baseline"/>
      </w:pPr>
      <w:r>
        <w:rPr>
          <w:rFonts w:ascii="Arial" w:hAnsi="Arial" w:cs="Arial"/>
          <w:color w:val="000000"/>
          <w:sz w:val="20"/>
          <w:szCs w:val="20"/>
        </w:rPr>
        <w:t>Wykonawca musi wykazać, że dysponuje co najmniej 1 (jednym) kierowcą, który spełnia wymogi zawarte w zapisach art. 39a ustawy z dnia 6 września 2001 roku o transporcie drogowym (tekst jedn. Dz.U. z 2022 r. poz. 2201 ze zm.).</w:t>
      </w:r>
    </w:p>
    <w:p w14:paraId="36CD26D5" w14:textId="77777777" w:rsidR="005C1429" w:rsidRDefault="005C1429" w:rsidP="005C1429">
      <w:pPr>
        <w:pStyle w:val="Akapitzlist"/>
        <w:numPr>
          <w:ilvl w:val="0"/>
          <w:numId w:val="4"/>
        </w:numPr>
        <w:suppressAutoHyphens/>
        <w:autoSpaceDN w:val="0"/>
        <w:spacing w:line="240" w:lineRule="auto"/>
        <w:contextualSpacing w:val="0"/>
        <w:jc w:val="both"/>
        <w:textAlignment w:val="baseline"/>
      </w:pPr>
      <w:r>
        <w:rPr>
          <w:rFonts w:ascii="Arial" w:hAnsi="Arial" w:cs="Arial"/>
          <w:sz w:val="20"/>
          <w:szCs w:val="20"/>
        </w:rPr>
        <w:t xml:space="preserve">Wykonawca zobowiązany jest do świadczenia usługi przewozu osób starszych </w:t>
      </w:r>
      <w:r>
        <w:rPr>
          <w:rFonts w:ascii="Arial" w:hAnsi="Arial" w:cs="Arial"/>
          <w:sz w:val="20"/>
          <w:szCs w:val="20"/>
        </w:rPr>
        <w:br/>
        <w:t>i niepełnosprawnych pojazdami sprawnymi technicznie, zapewniającymi bezpieczeństwo przewożonym. Musi posiadać stosowne homologacje, potwierdzające, że pojazdy, którymi realizuje usługę są dopuszczone do ruchu zgodnie z ustawą z dnia 20 czerwca 1997 prawo o ruchu drogowym, a także aktualne przeglądy techniczne pojazdów. Stosowne dokumenty potwierdzające ww. wymagania Wykonawca musi dołączyć do składanej oferty.</w:t>
      </w:r>
    </w:p>
    <w:p w14:paraId="7757911E" w14:textId="77777777" w:rsidR="005C1429" w:rsidRDefault="005C1429" w:rsidP="005C1429">
      <w:pPr>
        <w:pStyle w:val="Akapitzlist"/>
        <w:numPr>
          <w:ilvl w:val="0"/>
          <w:numId w:val="4"/>
        </w:numPr>
        <w:suppressAutoHyphens/>
        <w:autoSpaceDN w:val="0"/>
        <w:spacing w:line="240" w:lineRule="auto"/>
        <w:contextualSpacing w:val="0"/>
        <w:jc w:val="both"/>
        <w:textAlignment w:val="baseline"/>
      </w:pPr>
      <w:r>
        <w:rPr>
          <w:rFonts w:ascii="Arial" w:hAnsi="Arial" w:cs="Arial"/>
          <w:sz w:val="20"/>
          <w:szCs w:val="20"/>
        </w:rPr>
        <w:t>Wykonawca musi przez cały okres realizacji usługi posiadać ubezpieczenie od odpowiedzialności cywilnej, obligatoryjne przy zarobkowych przewozach pasażerskich jak również do posiadania i aktualizacji wszelkiego rodzaju uprawnień, zezwoleń, licencji i badań technicznych pojazdów wymaganych przy przewozach. Wykonawca zobowiązany jest do dołączenia do oferty kserokopii poświadczonej za zgodność z oryginałem posiadanego ubezpieczenia.</w:t>
      </w:r>
    </w:p>
    <w:p w14:paraId="756720A2" w14:textId="77777777" w:rsidR="005C1429" w:rsidRDefault="005C1429" w:rsidP="005C1429">
      <w:pPr>
        <w:pStyle w:val="Akapitzlist"/>
        <w:numPr>
          <w:ilvl w:val="0"/>
          <w:numId w:val="4"/>
        </w:numPr>
        <w:suppressAutoHyphens/>
        <w:autoSpaceDN w:val="0"/>
        <w:spacing w:line="240" w:lineRule="auto"/>
        <w:contextualSpacing w:val="0"/>
        <w:jc w:val="both"/>
        <w:textAlignment w:val="baseline"/>
      </w:pPr>
      <w:r>
        <w:rPr>
          <w:rFonts w:ascii="Arial" w:hAnsi="Arial" w:cs="Arial"/>
          <w:sz w:val="20"/>
          <w:szCs w:val="20"/>
        </w:rPr>
        <w:t>Wykonawca w razie awarii środka transportu zobowiązany jest bezzwłocznie zapewnić pojazd zastępczy do kontynuowania przewozu osób starszych i niepełnosprawnych, odpowiednio przystosowany do wykonania przewozu tych osób i sprawny technicznie, a także spełniającego warunki wykonania usługi w stopniu co najmniej takim samym jak wskazany przez Wykonawcę w ofercie pojazd podstawowy.</w:t>
      </w:r>
      <w:bookmarkStart w:id="3" w:name="Bookmark1"/>
      <w:bookmarkEnd w:id="3"/>
    </w:p>
    <w:p w14:paraId="105BE70F" w14:textId="77777777" w:rsidR="005C1429" w:rsidRDefault="005C1429" w:rsidP="005C1429">
      <w:pPr>
        <w:pStyle w:val="Standard"/>
        <w:numPr>
          <w:ilvl w:val="0"/>
          <w:numId w:val="4"/>
        </w:numPr>
        <w:spacing w:after="160"/>
        <w:jc w:val="both"/>
      </w:pPr>
      <w:r>
        <w:rPr>
          <w:rFonts w:ascii="Arial" w:hAnsi="Arial" w:cs="Arial"/>
          <w:sz w:val="20"/>
          <w:szCs w:val="20"/>
        </w:rPr>
        <w:t>Wykonawca musi spełniać wszystkie warunki realizacji zamówienia, które zostały zawarte we wzorze umowy.</w:t>
      </w:r>
    </w:p>
    <w:p w14:paraId="723DE42E" w14:textId="77777777" w:rsidR="005C1429" w:rsidRDefault="005C1429" w:rsidP="007831B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  <w:highlight w:val="lightGray"/>
        </w:rPr>
      </w:pPr>
      <w:r>
        <w:rPr>
          <w:rFonts w:ascii="Arial" w:hAnsi="Arial" w:cs="Arial"/>
          <w:b/>
          <w:bCs/>
          <w:sz w:val="20"/>
          <w:szCs w:val="20"/>
          <w:highlight w:val="lightGray"/>
        </w:rPr>
        <w:t>Termin realizacji zamówienia:</w:t>
      </w:r>
    </w:p>
    <w:p w14:paraId="4B67BBC3" w14:textId="608EB63A" w:rsidR="005C1429" w:rsidRDefault="00C836A1" w:rsidP="005C14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</w:t>
      </w:r>
      <w:r w:rsidR="001B154B">
        <w:rPr>
          <w:rFonts w:ascii="Arial" w:hAnsi="Arial" w:cs="Arial"/>
          <w:sz w:val="20"/>
          <w:szCs w:val="20"/>
        </w:rPr>
        <w:t>1</w:t>
      </w:r>
      <w:r w:rsidR="000A1DD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.05.2024 r. do 31.12.2024 r.</w:t>
      </w:r>
    </w:p>
    <w:p w14:paraId="659AF5D7" w14:textId="77777777" w:rsidR="005C1429" w:rsidRDefault="005C1429" w:rsidP="007831B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  <w:highlight w:val="lightGray"/>
        </w:rPr>
      </w:pPr>
      <w:r>
        <w:rPr>
          <w:rFonts w:ascii="Arial" w:hAnsi="Arial" w:cs="Arial"/>
          <w:b/>
          <w:bCs/>
          <w:sz w:val="20"/>
          <w:szCs w:val="20"/>
          <w:highlight w:val="lightGray"/>
        </w:rPr>
        <w:t>Kryteria wyboru oferty:</w:t>
      </w:r>
    </w:p>
    <w:p w14:paraId="58489593" w14:textId="77777777" w:rsidR="00C836A1" w:rsidRDefault="00C836A1" w:rsidP="00C836A1">
      <w:pPr>
        <w:pStyle w:val="Default"/>
        <w:ind w:right="141"/>
        <w:jc w:val="both"/>
        <w:rPr>
          <w:sz w:val="20"/>
          <w:szCs w:val="20"/>
        </w:rPr>
      </w:pPr>
      <w:r>
        <w:rPr>
          <w:sz w:val="20"/>
          <w:szCs w:val="20"/>
        </w:rPr>
        <w:t>Cena – 100%</w:t>
      </w:r>
    </w:p>
    <w:p w14:paraId="602E30CA" w14:textId="77777777" w:rsidR="00C836A1" w:rsidRDefault="00C836A1" w:rsidP="00C836A1">
      <w:pPr>
        <w:pStyle w:val="Default"/>
        <w:ind w:right="141"/>
        <w:jc w:val="both"/>
        <w:rPr>
          <w:sz w:val="20"/>
          <w:szCs w:val="20"/>
        </w:rPr>
      </w:pPr>
    </w:p>
    <w:p w14:paraId="2422F9C5" w14:textId="77777777" w:rsidR="005C1429" w:rsidRDefault="005C1429" w:rsidP="007831B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  <w:highlight w:val="lightGray"/>
        </w:rPr>
      </w:pPr>
      <w:r>
        <w:rPr>
          <w:rFonts w:ascii="Arial" w:hAnsi="Arial" w:cs="Arial"/>
          <w:b/>
          <w:bCs/>
          <w:sz w:val="20"/>
          <w:szCs w:val="20"/>
          <w:highlight w:val="lightGray"/>
        </w:rPr>
        <w:t>Termin i miejsce składania ofert:</w:t>
      </w:r>
    </w:p>
    <w:p w14:paraId="2169E21A" w14:textId="77777777" w:rsidR="001B154B" w:rsidRDefault="001B154B" w:rsidP="001B154B">
      <w:pPr>
        <w:ind w:right="14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Wykonawca złoży ofertę na załączonym formularzu ofertowym, stanowiącym załącznik nr 1 do zapytania ofertowego. </w:t>
      </w:r>
    </w:p>
    <w:p w14:paraId="7613CA72" w14:textId="77777777" w:rsidR="001B154B" w:rsidRDefault="001B154B" w:rsidP="001B154B">
      <w:pPr>
        <w:pStyle w:val="Tekstpodstawowy2"/>
        <w:tabs>
          <w:tab w:val="num" w:pos="426"/>
        </w:tabs>
        <w:ind w:right="141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Ofertę należy złożyć:</w:t>
      </w:r>
    </w:p>
    <w:p w14:paraId="704A70CC" w14:textId="77777777" w:rsidR="001B154B" w:rsidRDefault="001B154B" w:rsidP="001B154B">
      <w:pPr>
        <w:pStyle w:val="Tekstpodstawowy2"/>
        <w:numPr>
          <w:ilvl w:val="0"/>
          <w:numId w:val="8"/>
        </w:numPr>
        <w:tabs>
          <w:tab w:val="left" w:pos="993"/>
          <w:tab w:val="num" w:pos="1134"/>
        </w:tabs>
        <w:ind w:left="993" w:right="141" w:hanging="426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w formie elektronicznej (w postaci elektronicznej opatrzonej kwalifikowanym podpisem elektronicznym)</w:t>
      </w:r>
    </w:p>
    <w:p w14:paraId="72D625D6" w14:textId="69DB06C7" w:rsidR="001B154B" w:rsidRDefault="001B154B" w:rsidP="001B154B">
      <w:pPr>
        <w:pStyle w:val="Tekstpodstawowy2"/>
        <w:numPr>
          <w:ilvl w:val="0"/>
          <w:numId w:val="8"/>
        </w:numPr>
        <w:tabs>
          <w:tab w:val="num" w:pos="426"/>
          <w:tab w:val="left" w:pos="993"/>
        </w:tabs>
        <w:ind w:right="141" w:hanging="153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w postaci elektronicznej opatrzonej podpisem zaufanym lub podpisem osobistym</w:t>
      </w:r>
    </w:p>
    <w:p w14:paraId="1C7679F5" w14:textId="77777777" w:rsidR="001B154B" w:rsidRDefault="001B154B" w:rsidP="001B154B">
      <w:pPr>
        <w:pStyle w:val="Tekstpodstawowy2"/>
        <w:tabs>
          <w:tab w:val="num" w:pos="426"/>
        </w:tabs>
        <w:ind w:right="141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i przesłać na adres </w:t>
      </w:r>
      <w:hyperlink r:id="rId6" w:history="1">
        <w:r>
          <w:rPr>
            <w:rStyle w:val="Hipercze"/>
            <w:rFonts w:ascii="Arial" w:eastAsiaTheme="majorEastAsia" w:hAnsi="Arial" w:cs="Arial"/>
            <w:b w:val="0"/>
            <w:sz w:val="20"/>
          </w:rPr>
          <w:t>sekretariat@ops-czdz.pl</w:t>
        </w:r>
      </w:hyperlink>
      <w:r>
        <w:rPr>
          <w:rFonts w:ascii="Arial" w:hAnsi="Arial" w:cs="Arial"/>
          <w:b w:val="0"/>
          <w:sz w:val="20"/>
        </w:rPr>
        <w:t xml:space="preserve"> </w:t>
      </w:r>
    </w:p>
    <w:p w14:paraId="08315F2F" w14:textId="77777777" w:rsidR="001B154B" w:rsidRDefault="001B154B" w:rsidP="001B154B">
      <w:pPr>
        <w:ind w:right="14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przypadku trudności przesłania oferty w formie elektronicznej lub postaci elektronicznej, ofertę należy czytelnie podpisać, opieczętować i przesłać skanem na adres </w:t>
      </w:r>
      <w:hyperlink r:id="rId7" w:history="1">
        <w:r>
          <w:rPr>
            <w:rStyle w:val="Hipercze"/>
            <w:rFonts w:ascii="Arial" w:hAnsi="Arial" w:cs="Arial"/>
            <w:bCs/>
            <w:sz w:val="20"/>
            <w:szCs w:val="20"/>
          </w:rPr>
          <w:t>sekretariat@ops-czdz.pl</w:t>
        </w:r>
      </w:hyperlink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691D43DF" w14:textId="0E6DDB97" w:rsidR="001B154B" w:rsidRDefault="001B154B" w:rsidP="001B154B">
      <w:pPr>
        <w:ind w:right="141"/>
        <w:jc w:val="both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Ofertę należy przesłać do dnia </w:t>
      </w:r>
      <w:r w:rsidR="001B283A">
        <w:rPr>
          <w:rFonts w:ascii="Arial" w:hAnsi="Arial" w:cs="Arial"/>
          <w:bCs/>
          <w:sz w:val="20"/>
          <w:szCs w:val="20"/>
          <w:u w:val="single"/>
        </w:rPr>
        <w:t>13</w:t>
      </w:r>
      <w:r>
        <w:rPr>
          <w:rFonts w:ascii="Arial" w:hAnsi="Arial" w:cs="Arial"/>
          <w:bCs/>
          <w:sz w:val="20"/>
          <w:szCs w:val="20"/>
          <w:u w:val="single"/>
        </w:rPr>
        <w:t>.05.2024 r. do godz. 10.00</w:t>
      </w:r>
    </w:p>
    <w:p w14:paraId="271A257A" w14:textId="0917501E" w:rsidR="00F61846" w:rsidRPr="00F61846" w:rsidRDefault="005C1429" w:rsidP="007831B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  <w:highlight w:val="lightGray"/>
        </w:rPr>
      </w:pPr>
      <w:r>
        <w:rPr>
          <w:rFonts w:ascii="Arial" w:hAnsi="Arial" w:cs="Arial"/>
          <w:b/>
          <w:bCs/>
          <w:sz w:val="20"/>
          <w:szCs w:val="20"/>
          <w:highlight w:val="lightGray"/>
        </w:rPr>
        <w:t>Dodatkowe informacje:</w:t>
      </w:r>
    </w:p>
    <w:p w14:paraId="60214D19" w14:textId="77777777" w:rsidR="00F61846" w:rsidRDefault="00F61846" w:rsidP="00F61846">
      <w:pPr>
        <w:pStyle w:val="Akapitzlist"/>
        <w:numPr>
          <w:ilvl w:val="0"/>
          <w:numId w:val="9"/>
        </w:numPr>
        <w:spacing w:before="240" w:after="0" w:line="25" w:lineRule="atLeast"/>
        <w:ind w:left="284" w:right="14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zastrzega sobie prawo do:</w:t>
      </w:r>
    </w:p>
    <w:p w14:paraId="78979D02" w14:textId="77777777" w:rsidR="00F61846" w:rsidRDefault="00F61846" w:rsidP="00F61846">
      <w:pPr>
        <w:pStyle w:val="Akapitzlist"/>
        <w:numPr>
          <w:ilvl w:val="1"/>
          <w:numId w:val="9"/>
        </w:numPr>
        <w:spacing w:before="60" w:after="60" w:line="25" w:lineRule="atLeast"/>
        <w:ind w:left="567" w:right="14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lub odwołania niniejszego ogłoszenia;</w:t>
      </w:r>
    </w:p>
    <w:p w14:paraId="6B6F4944" w14:textId="77777777" w:rsidR="00F61846" w:rsidRDefault="00F61846" w:rsidP="00F61846">
      <w:pPr>
        <w:pStyle w:val="Akapitzlist"/>
        <w:numPr>
          <w:ilvl w:val="1"/>
          <w:numId w:val="9"/>
        </w:numPr>
        <w:spacing w:before="60" w:after="60" w:line="25" w:lineRule="atLeast"/>
        <w:ind w:left="567" w:right="14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warunków lub terminów prowadzenia postępowania ofertowego;</w:t>
      </w:r>
    </w:p>
    <w:p w14:paraId="275A9324" w14:textId="77777777" w:rsidR="00F61846" w:rsidRDefault="00F61846" w:rsidP="00F61846">
      <w:pPr>
        <w:pStyle w:val="Akapitzlist"/>
        <w:numPr>
          <w:ilvl w:val="1"/>
          <w:numId w:val="9"/>
        </w:numPr>
        <w:spacing w:before="60" w:after="60" w:line="25" w:lineRule="atLeast"/>
        <w:ind w:left="567" w:right="14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Unieważnienia postępowania na każdym jego etapie bez podania przyczyny, a także pozostawienia postępowania bez wyboru oferty.</w:t>
      </w:r>
    </w:p>
    <w:p w14:paraId="58CB9309" w14:textId="77777777" w:rsidR="00F61846" w:rsidRDefault="00F61846" w:rsidP="00F61846">
      <w:pPr>
        <w:pStyle w:val="Akapitzlist"/>
        <w:numPr>
          <w:ilvl w:val="0"/>
          <w:numId w:val="9"/>
        </w:numPr>
        <w:spacing w:after="0" w:line="240" w:lineRule="auto"/>
        <w:ind w:left="284" w:right="14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wymaga, aby wykonawca zawarł z nim umowę na warunkach określonych we projektowanych postanowieniach umowy – </w:t>
      </w:r>
      <w:r>
        <w:rPr>
          <w:rFonts w:ascii="Arial" w:hAnsi="Arial" w:cs="Arial"/>
          <w:b/>
          <w:sz w:val="20"/>
          <w:szCs w:val="20"/>
        </w:rPr>
        <w:t>załącznik nr 4</w:t>
      </w:r>
      <w:r>
        <w:rPr>
          <w:rFonts w:ascii="Arial" w:hAnsi="Arial" w:cs="Arial"/>
          <w:sz w:val="20"/>
          <w:szCs w:val="20"/>
        </w:rPr>
        <w:t>.</w:t>
      </w:r>
    </w:p>
    <w:p w14:paraId="14D49AA3" w14:textId="77777777" w:rsidR="00F61846" w:rsidRDefault="00F61846" w:rsidP="00F61846">
      <w:pPr>
        <w:numPr>
          <w:ilvl w:val="0"/>
          <w:numId w:val="9"/>
        </w:numPr>
        <w:spacing w:after="0" w:line="240" w:lineRule="auto"/>
        <w:ind w:left="284" w:right="141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przypadku, gdy Wykonawca odstąpi od podpisania umowy, Zamawiający może podpisać umowę z kolejnym Wykonawcą, który otrzymał najwyższą liczbę punktów.</w:t>
      </w:r>
    </w:p>
    <w:p w14:paraId="3B3D14F0" w14:textId="77777777" w:rsidR="00F61846" w:rsidRDefault="00F61846" w:rsidP="00F61846">
      <w:pPr>
        <w:numPr>
          <w:ilvl w:val="0"/>
          <w:numId w:val="9"/>
        </w:numPr>
        <w:spacing w:after="0" w:line="240" w:lineRule="auto"/>
        <w:ind w:left="284" w:right="141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może wezwać wykonawcę do złożenia wyjaśnień lub uzupełnień do treści złożonej oferty.</w:t>
      </w:r>
    </w:p>
    <w:p w14:paraId="31591E18" w14:textId="121A3FC5" w:rsidR="00F61846" w:rsidRDefault="00F61846" w:rsidP="00F61846">
      <w:pPr>
        <w:numPr>
          <w:ilvl w:val="0"/>
          <w:numId w:val="9"/>
        </w:numPr>
        <w:spacing w:after="0" w:line="240" w:lineRule="auto"/>
        <w:ind w:left="284" w:right="141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Przewidywany początek realizacji zadania – 1</w:t>
      </w:r>
      <w:r w:rsidR="007831B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.05.2024 r.</w:t>
      </w:r>
    </w:p>
    <w:p w14:paraId="7A617868" w14:textId="77777777" w:rsidR="00F61846" w:rsidRPr="00F61846" w:rsidRDefault="00F61846" w:rsidP="00F61846">
      <w:pPr>
        <w:jc w:val="both"/>
        <w:rPr>
          <w:rFonts w:ascii="Arial" w:hAnsi="Arial" w:cs="Arial"/>
          <w:b/>
          <w:bCs/>
          <w:sz w:val="20"/>
          <w:szCs w:val="20"/>
          <w:highlight w:val="lightGray"/>
        </w:rPr>
      </w:pPr>
    </w:p>
    <w:sectPr w:rsidR="00F61846" w:rsidRPr="00F61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203B"/>
    <w:multiLevelType w:val="multilevel"/>
    <w:tmpl w:val="BF70BDB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BD17ED"/>
    <w:multiLevelType w:val="multilevel"/>
    <w:tmpl w:val="1E46B67E"/>
    <w:styleLink w:val="WWNum2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18AE02EE"/>
    <w:multiLevelType w:val="hybridMultilevel"/>
    <w:tmpl w:val="851271B6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67EAD"/>
    <w:multiLevelType w:val="hybridMultilevel"/>
    <w:tmpl w:val="E54E8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0154B"/>
    <w:multiLevelType w:val="hybridMultilevel"/>
    <w:tmpl w:val="F9EEA97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F6C8D"/>
    <w:multiLevelType w:val="multilevel"/>
    <w:tmpl w:val="6BD8A6E6"/>
    <w:styleLink w:val="WWNum19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47E02428"/>
    <w:multiLevelType w:val="multilevel"/>
    <w:tmpl w:val="89D2E1EC"/>
    <w:styleLink w:val="WWNum2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1545866352">
    <w:abstractNumId w:val="4"/>
  </w:num>
  <w:num w:numId="2" w16cid:durableId="639501603">
    <w:abstractNumId w:val="5"/>
  </w:num>
  <w:num w:numId="3" w16cid:durableId="216553314">
    <w:abstractNumId w:val="5"/>
    <w:lvlOverride w:ilvl="0">
      <w:startOverride w:val="1"/>
    </w:lvlOverride>
  </w:num>
  <w:num w:numId="4" w16cid:durableId="1551570899">
    <w:abstractNumId w:val="6"/>
  </w:num>
  <w:num w:numId="5" w16cid:durableId="1136266152">
    <w:abstractNumId w:val="1"/>
  </w:num>
  <w:num w:numId="6" w16cid:durableId="14382112">
    <w:abstractNumId w:val="1"/>
  </w:num>
  <w:num w:numId="7" w16cid:durableId="1020157176">
    <w:abstractNumId w:val="6"/>
  </w:num>
  <w:num w:numId="8" w16cid:durableId="5653380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6776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317591">
    <w:abstractNumId w:val="3"/>
  </w:num>
  <w:num w:numId="11" w16cid:durableId="90980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73"/>
    <w:rsid w:val="000A1DD8"/>
    <w:rsid w:val="001B154B"/>
    <w:rsid w:val="001B283A"/>
    <w:rsid w:val="00446039"/>
    <w:rsid w:val="0048026E"/>
    <w:rsid w:val="005C1429"/>
    <w:rsid w:val="0060618E"/>
    <w:rsid w:val="007831BC"/>
    <w:rsid w:val="009B35F1"/>
    <w:rsid w:val="00AB37D6"/>
    <w:rsid w:val="00BB09BD"/>
    <w:rsid w:val="00C836A1"/>
    <w:rsid w:val="00DC26B2"/>
    <w:rsid w:val="00DE4028"/>
    <w:rsid w:val="00E05D73"/>
    <w:rsid w:val="00F6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D8E3"/>
  <w15:chartTrackingRefBased/>
  <w15:docId w15:val="{0F3F517D-A3E3-4688-942B-875BF2CB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429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5D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5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5D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5D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5D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5D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5D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5D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5D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5D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5D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5D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5D7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5D7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5D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5D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5D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5D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5D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5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5D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5D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5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5D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5D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5D7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5D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5D7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5D7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5C1429"/>
    <w:rPr>
      <w:color w:val="467886" w:themeColor="hyperlink"/>
      <w:u w:val="single"/>
    </w:rPr>
  </w:style>
  <w:style w:type="paragraph" w:customStyle="1" w:styleId="Standard">
    <w:name w:val="Standard"/>
    <w:rsid w:val="005C142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numbering" w:customStyle="1" w:styleId="WWNum19">
    <w:name w:val="WWNum19"/>
    <w:basedOn w:val="Bezlisty"/>
    <w:rsid w:val="005C1429"/>
    <w:pPr>
      <w:numPr>
        <w:numId w:val="2"/>
      </w:numPr>
    </w:pPr>
  </w:style>
  <w:style w:type="numbering" w:customStyle="1" w:styleId="WWNum20">
    <w:name w:val="WWNum20"/>
    <w:basedOn w:val="Bezlisty"/>
    <w:rsid w:val="005C1429"/>
    <w:pPr>
      <w:numPr>
        <w:numId w:val="4"/>
      </w:numPr>
    </w:pPr>
  </w:style>
  <w:style w:type="numbering" w:customStyle="1" w:styleId="WWNum22">
    <w:name w:val="WWNum22"/>
    <w:basedOn w:val="Bezlisty"/>
    <w:rsid w:val="005C1429"/>
    <w:pPr>
      <w:numPr>
        <w:numId w:val="5"/>
      </w:numPr>
    </w:pPr>
  </w:style>
  <w:style w:type="paragraph" w:customStyle="1" w:styleId="Default">
    <w:name w:val="Default"/>
    <w:rsid w:val="00C836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1B154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154B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ops-cz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ops-czdz.pl" TargetMode="External"/><Relationship Id="rId5" Type="http://schemas.openxmlformats.org/officeDocument/2006/relationships/hyperlink" Target="mailto:sekretariat@ops-czdz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1045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Łukasik</dc:creator>
  <cp:keywords/>
  <dc:description/>
  <cp:lastModifiedBy>Małgorzata Łukasik</cp:lastModifiedBy>
  <cp:revision>8</cp:revision>
  <dcterms:created xsi:type="dcterms:W3CDTF">2024-04-16T11:00:00Z</dcterms:created>
  <dcterms:modified xsi:type="dcterms:W3CDTF">2024-04-26T08:23:00Z</dcterms:modified>
</cp:coreProperties>
</file>